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8C98" w14:textId="77777777" w:rsidR="000A350B" w:rsidRPr="000A350B" w:rsidRDefault="000A350B" w:rsidP="000A350B">
      <w:pPr>
        <w:pStyle w:val="NoSpacing"/>
        <w:rPr>
          <w:rFonts w:ascii="Verdana" w:eastAsia="SimSun" w:hAnsi="Verdana"/>
          <w:b/>
          <w:color w:val="000000" w:themeColor="text1"/>
          <w:sz w:val="24"/>
        </w:rPr>
      </w:pPr>
      <w:r w:rsidRPr="000A350B">
        <w:rPr>
          <w:rFonts w:ascii="Verdana" w:hAnsi="Verdana"/>
          <w:color w:val="000000" w:themeColor="text1"/>
          <w:sz w:val="24"/>
          <w:lang w:val="en-US"/>
        </w:rPr>
        <w:t xml:space="preserve">Roman rule, the linoleum King and disputed borders </w:t>
      </w:r>
      <w:r w:rsidRPr="000A350B">
        <w:rPr>
          <w:rFonts w:ascii="Verdana" w:eastAsia="SimSun" w:hAnsi="Verdana"/>
          <w:color w:val="000000" w:themeColor="text1"/>
          <w:sz w:val="24"/>
        </w:rPr>
        <w:t xml:space="preserve">– discover </w:t>
      </w:r>
      <w:r w:rsidRPr="000A350B">
        <w:rPr>
          <w:rFonts w:ascii="Verdana" w:hAnsi="Verdana"/>
          <w:color w:val="000000" w:themeColor="text1"/>
          <w:sz w:val="24"/>
          <w:lang w:val="en-US"/>
        </w:rPr>
        <w:t>Chester, Lancaster and Carlisle</w:t>
      </w:r>
    </w:p>
    <w:p w14:paraId="5E80B111" w14:textId="77777777" w:rsidR="000A350B" w:rsidRPr="000A350B" w:rsidRDefault="000A350B" w:rsidP="000A350B">
      <w:pPr>
        <w:pStyle w:val="Pa0"/>
        <w:rPr>
          <w:rStyle w:val="A4"/>
          <w:rFonts w:ascii="Verdana" w:hAnsi="Verdana"/>
          <w:color w:val="000000" w:themeColor="text1"/>
          <w:sz w:val="24"/>
          <w:szCs w:val="24"/>
        </w:rPr>
      </w:pPr>
    </w:p>
    <w:p w14:paraId="25C5ED9E" w14:textId="0C4BE98F" w:rsidR="000A350B" w:rsidRPr="000A350B" w:rsidRDefault="000A350B" w:rsidP="000A350B">
      <w:pPr>
        <w:pStyle w:val="Pa0"/>
        <w:rPr>
          <w:rFonts w:ascii="Verdana" w:hAnsi="Verdana" w:cs="DIN"/>
          <w:color w:val="000000" w:themeColor="text1"/>
        </w:rPr>
      </w:pPr>
      <w:r w:rsidRPr="000A350B">
        <w:rPr>
          <w:rStyle w:val="A4"/>
          <w:rFonts w:ascii="Verdana" w:hAnsi="Verdana"/>
          <w:color w:val="000000" w:themeColor="text1"/>
          <w:sz w:val="24"/>
          <w:szCs w:val="24"/>
        </w:rPr>
        <w:t>Roman baths and amphitheaters lie under London streets, but the biggest are in beautiful Chester, circled by a wall you can hop on and off to visit museums, Elizabethan shopping streets and pubs. Up the tracks you will find famous witch hunters, a castle with Britain’s oldest courtroom and a Hanging Corner. And for a view to die for, check out the linoleum king’s jelly mold monument, before taking the train to the ‘great border city’, on the doorstep of Hadrian’s 73</w:t>
      </w:r>
      <w:r>
        <w:rPr>
          <w:rStyle w:val="A4"/>
          <w:rFonts w:ascii="Verdana" w:hAnsi="Verdana"/>
          <w:color w:val="000000" w:themeColor="text1"/>
          <w:sz w:val="24"/>
          <w:szCs w:val="24"/>
        </w:rPr>
        <w:t>-</w:t>
      </w:r>
      <w:r w:rsidRPr="000A350B">
        <w:rPr>
          <w:rStyle w:val="A4"/>
          <w:rFonts w:ascii="Verdana" w:hAnsi="Verdana"/>
          <w:color w:val="000000" w:themeColor="text1"/>
          <w:sz w:val="24"/>
          <w:szCs w:val="24"/>
        </w:rPr>
        <w:t>mile Roman wall</w:t>
      </w:r>
      <w:r>
        <w:rPr>
          <w:rStyle w:val="A4"/>
          <w:rFonts w:ascii="Verdana" w:hAnsi="Verdana"/>
          <w:color w:val="000000" w:themeColor="text1"/>
          <w:sz w:val="24"/>
          <w:szCs w:val="24"/>
        </w:rPr>
        <w:t xml:space="preserve">, </w:t>
      </w:r>
      <w:r w:rsidRPr="000A350B">
        <w:rPr>
          <w:rStyle w:val="A4"/>
          <w:rFonts w:ascii="Verdana" w:hAnsi="Verdana"/>
          <w:color w:val="000000" w:themeColor="text1"/>
          <w:sz w:val="24"/>
          <w:szCs w:val="24"/>
        </w:rPr>
        <w:t xml:space="preserve">home to England’s most besieged castle and Woodrow Wilson’s mom. </w:t>
      </w:r>
    </w:p>
    <w:p w14:paraId="3278DC6D" w14:textId="4C0754C6" w:rsidR="008E6CDA" w:rsidRPr="000A350B" w:rsidRDefault="000A350B" w:rsidP="000A350B">
      <w:pPr>
        <w:rPr>
          <w:rFonts w:ascii="Verdana" w:hAnsi="Verdana"/>
          <w:color w:val="000000" w:themeColor="text1"/>
        </w:rPr>
      </w:pPr>
      <w:bookmarkStart w:id="0" w:name="_GoBack"/>
      <w:bookmarkEnd w:id="0"/>
    </w:p>
    <w:sectPr w:rsidR="008E6CDA" w:rsidRPr="000A350B" w:rsidSect="00D32F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N">
    <w:altName w:val="D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50B"/>
    <w:rsid w:val="000A350B"/>
    <w:rsid w:val="001135C1"/>
    <w:rsid w:val="00620EC8"/>
    <w:rsid w:val="00D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8FC80"/>
  <w14:defaultImageDpi w14:val="32767"/>
  <w15:chartTrackingRefBased/>
  <w15:docId w15:val="{AD759AC0-A661-8148-9470-FDDA6E32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A350B"/>
    <w:pPr>
      <w:autoSpaceDE w:val="0"/>
      <w:autoSpaceDN w:val="0"/>
      <w:adjustRightInd w:val="0"/>
      <w:spacing w:line="241" w:lineRule="atLeast"/>
    </w:pPr>
    <w:rPr>
      <w:rFonts w:ascii="DIN" w:hAnsi="DIN"/>
      <w:lang w:val="en-US"/>
    </w:rPr>
  </w:style>
  <w:style w:type="character" w:customStyle="1" w:styleId="A4">
    <w:name w:val="A4"/>
    <w:uiPriority w:val="99"/>
    <w:rsid w:val="000A350B"/>
    <w:rPr>
      <w:rFonts w:cs="DIN"/>
      <w:color w:val="000000"/>
      <w:sz w:val="16"/>
      <w:szCs w:val="16"/>
    </w:rPr>
  </w:style>
  <w:style w:type="paragraph" w:styleId="NoSpacing">
    <w:name w:val="No Spacing"/>
    <w:uiPriority w:val="1"/>
    <w:qFormat/>
    <w:rsid w:val="000A350B"/>
    <w:rPr>
      <w:rFonts w:ascii="Arial" w:eastAsia="Times New Roman" w:hAnsi="Arial" w:cs="Times New Roman"/>
      <w:color w:val="12044B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2019-04-12T11:46:00Z</dcterms:created>
  <dcterms:modified xsi:type="dcterms:W3CDTF">2019-04-12T11:51:00Z</dcterms:modified>
</cp:coreProperties>
</file>